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4A40" w14:textId="77777777" w:rsidR="006350DE" w:rsidRDefault="006350DE" w:rsidP="006350DE">
      <w:pPr>
        <w:spacing w:before="100" w:beforeAutospacing="1" w:after="240"/>
        <w:ind w:left="284"/>
      </w:pPr>
      <w:r>
        <w:rPr>
          <w:rFonts w:ascii="Arial" w:hAnsi="Arial" w:cs="Arial"/>
          <w:sz w:val="24"/>
          <w:szCs w:val="24"/>
          <w:lang w:val="en-US"/>
        </w:rPr>
        <w:t xml:space="preserve">Dear </w:t>
      </w:r>
      <w:proofErr w:type="spellStart"/>
      <w:r>
        <w:rPr>
          <w:rFonts w:ascii="Arial" w:hAnsi="Arial" w:cs="Arial"/>
          <w:sz w:val="24"/>
          <w:szCs w:val="24"/>
          <w:lang w:val="en-US"/>
        </w:rPr>
        <w:t>Mr</w:t>
      </w:r>
      <w:proofErr w:type="spellEnd"/>
      <w:r>
        <w:rPr>
          <w:rFonts w:ascii="Arial" w:hAnsi="Arial" w:cs="Arial"/>
          <w:sz w:val="24"/>
          <w:szCs w:val="24"/>
          <w:lang w:val="en-US"/>
        </w:rPr>
        <w:t xml:space="preserve"> Bullock</w:t>
      </w:r>
    </w:p>
    <w:p w14:paraId="3CA75E54" w14:textId="77777777" w:rsidR="006350DE" w:rsidRDefault="006350DE" w:rsidP="006350DE">
      <w:pPr>
        <w:spacing w:before="100" w:beforeAutospacing="1" w:after="100" w:afterAutospacing="1"/>
        <w:ind w:left="284"/>
      </w:pPr>
      <w:r>
        <w:rPr>
          <w:rFonts w:ascii="Arial" w:hAnsi="Arial" w:cs="Arial"/>
          <w:sz w:val="24"/>
          <w:szCs w:val="24"/>
        </w:rPr>
        <w:t xml:space="preserve">Thank you for your letter regarding the Road Safety Advisory Council discussion around motorcycle licensing requirements. I understand you have had conversations about this matter with my adviser Vince </w:t>
      </w:r>
      <w:proofErr w:type="spellStart"/>
      <w:r>
        <w:rPr>
          <w:rFonts w:ascii="Arial" w:hAnsi="Arial" w:cs="Arial"/>
          <w:sz w:val="24"/>
          <w:szCs w:val="24"/>
        </w:rPr>
        <w:t>Taskunas</w:t>
      </w:r>
      <w:proofErr w:type="spellEnd"/>
      <w:r>
        <w:rPr>
          <w:rFonts w:ascii="Arial" w:hAnsi="Arial" w:cs="Arial"/>
          <w:sz w:val="24"/>
          <w:szCs w:val="24"/>
        </w:rPr>
        <w:t>, and also with Martin Crane from Road User Services in the Department of State Growth.</w:t>
      </w:r>
    </w:p>
    <w:p w14:paraId="7BDA97A0" w14:textId="77777777" w:rsidR="006350DE" w:rsidRDefault="006350DE" w:rsidP="006350DE">
      <w:pPr>
        <w:spacing w:before="100" w:beforeAutospacing="1" w:after="100" w:afterAutospacing="1"/>
        <w:ind w:left="284"/>
      </w:pPr>
      <w:r>
        <w:rPr>
          <w:rFonts w:ascii="Arial" w:hAnsi="Arial" w:cs="Arial"/>
          <w:sz w:val="24"/>
          <w:szCs w:val="24"/>
        </w:rPr>
        <w:t> </w:t>
      </w:r>
    </w:p>
    <w:p w14:paraId="0BF7D089" w14:textId="77777777" w:rsidR="006350DE" w:rsidRDefault="006350DE" w:rsidP="006350DE">
      <w:pPr>
        <w:spacing w:before="100" w:beforeAutospacing="1" w:after="100" w:afterAutospacing="1"/>
        <w:ind w:left="284"/>
      </w:pPr>
      <w:r>
        <w:rPr>
          <w:rFonts w:ascii="Arial" w:hAnsi="Arial" w:cs="Arial"/>
          <w:sz w:val="24"/>
          <w:szCs w:val="24"/>
        </w:rPr>
        <w:t>I am confident the officials that support the Road Safety Advisory Council will conduct appropriate consultation with the Tasmanian Motorcycle Council Inc as discussions continue regarding any review of the motorcycle graduated licensing scheme, given TMC’s role as a key stakeholder and strong advocate for the many Tasmanians who ride.  I have provided a copy of your correspondence and this response to my colleague, Infrastructure Minister Hon Michael Ferguson MP, for his awareness.</w:t>
      </w:r>
    </w:p>
    <w:p w14:paraId="3D07D18A" w14:textId="77777777" w:rsidR="006350DE" w:rsidRDefault="006350DE" w:rsidP="006350DE">
      <w:pPr>
        <w:spacing w:before="100" w:beforeAutospacing="1" w:after="100" w:afterAutospacing="1"/>
        <w:ind w:left="284"/>
      </w:pPr>
      <w:r>
        <w:rPr>
          <w:rFonts w:ascii="Arial" w:hAnsi="Arial" w:cs="Arial"/>
          <w:sz w:val="24"/>
          <w:szCs w:val="24"/>
        </w:rPr>
        <w:t> </w:t>
      </w:r>
    </w:p>
    <w:p w14:paraId="6FFE76B1" w14:textId="77777777" w:rsidR="006350DE" w:rsidRDefault="006350DE" w:rsidP="006350DE">
      <w:pPr>
        <w:spacing w:before="100" w:beforeAutospacing="1" w:after="100" w:afterAutospacing="1"/>
        <w:ind w:left="284"/>
      </w:pPr>
      <w:r>
        <w:rPr>
          <w:rFonts w:ascii="Arial" w:hAnsi="Arial" w:cs="Arial"/>
          <w:sz w:val="24"/>
          <w:szCs w:val="24"/>
        </w:rPr>
        <w:t>Thank you again for bringing this to my attention – and safe riding to you, and all your members.</w:t>
      </w:r>
    </w:p>
    <w:p w14:paraId="101C6328" w14:textId="77777777" w:rsidR="006350DE" w:rsidRDefault="006350DE" w:rsidP="006350DE">
      <w:pPr>
        <w:pStyle w:val="m3307380977251549456msoheader"/>
        <w:ind w:left="284"/>
      </w:pPr>
      <w:r>
        <w:rPr>
          <w:rFonts w:ascii="Arial" w:hAnsi="Arial" w:cs="Arial"/>
          <w:sz w:val="24"/>
          <w:szCs w:val="24"/>
          <w:lang w:val="en-US"/>
        </w:rPr>
        <w:t> </w:t>
      </w:r>
    </w:p>
    <w:p w14:paraId="2C14BCF1" w14:textId="77777777" w:rsidR="006350DE" w:rsidRDefault="006350DE" w:rsidP="006350DE">
      <w:pPr>
        <w:spacing w:before="100" w:beforeAutospacing="1" w:after="100" w:afterAutospacing="1"/>
        <w:ind w:left="284"/>
      </w:pPr>
      <w:r>
        <w:rPr>
          <w:rFonts w:ascii="Arial" w:hAnsi="Arial" w:cs="Arial"/>
          <w:sz w:val="24"/>
          <w:szCs w:val="24"/>
          <w:lang w:val="en-US"/>
        </w:rPr>
        <w:t xml:space="preserve">Yours </w:t>
      </w:r>
      <w:r>
        <w:rPr>
          <w:rFonts w:ascii="Arial" w:hAnsi="Arial" w:cs="Arial"/>
          <w:sz w:val="24"/>
          <w:szCs w:val="24"/>
        </w:rPr>
        <w:t>sincerely</w:t>
      </w:r>
    </w:p>
    <w:p w14:paraId="32A12100" w14:textId="77777777" w:rsidR="006350DE" w:rsidRDefault="006350DE" w:rsidP="006350DE">
      <w:pPr>
        <w:spacing w:before="100" w:beforeAutospacing="1" w:after="100" w:afterAutospacing="1"/>
        <w:ind w:left="284"/>
      </w:pPr>
      <w:r>
        <w:rPr>
          <w:sz w:val="24"/>
          <w:szCs w:val="24"/>
        </w:rPr>
        <w:t> </w:t>
      </w:r>
    </w:p>
    <w:p w14:paraId="6A7BC05C" w14:textId="77777777" w:rsidR="006350DE" w:rsidRDefault="006350DE" w:rsidP="006350DE">
      <w:pPr>
        <w:autoSpaceDE w:val="0"/>
        <w:autoSpaceDN w:val="0"/>
        <w:spacing w:before="100" w:beforeAutospacing="1" w:after="100" w:afterAutospacing="1"/>
        <w:ind w:left="284"/>
        <w:textAlignment w:val="baseline"/>
      </w:pPr>
      <w:r>
        <w:rPr>
          <w:rFonts w:ascii="Arial" w:hAnsi="Arial" w:cs="Arial"/>
          <w:color w:val="988050"/>
          <w:lang w:val="en-US"/>
        </w:rPr>
        <w:t xml:space="preserve">Hon Peter </w:t>
      </w:r>
      <w:proofErr w:type="spellStart"/>
      <w:r>
        <w:rPr>
          <w:rFonts w:ascii="Arial" w:hAnsi="Arial" w:cs="Arial"/>
          <w:color w:val="988050"/>
          <w:lang w:val="en-US"/>
        </w:rPr>
        <w:t>Gutwein</w:t>
      </w:r>
      <w:proofErr w:type="spellEnd"/>
      <w:r>
        <w:rPr>
          <w:rFonts w:ascii="Arial" w:hAnsi="Arial" w:cs="Arial"/>
          <w:color w:val="988050"/>
          <w:lang w:val="en-US"/>
        </w:rPr>
        <w:t xml:space="preserve"> MP</w:t>
      </w:r>
    </w:p>
    <w:p w14:paraId="39603712" w14:textId="77777777" w:rsidR="004223D5" w:rsidRDefault="004223D5"/>
    <w:sectPr w:rsidR="00422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DE"/>
    <w:rsid w:val="004223D5"/>
    <w:rsid w:val="00635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12F8"/>
  <w15:chartTrackingRefBased/>
  <w15:docId w15:val="{9547D57D-5425-46D9-934A-920962DE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DE"/>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307380977251549456msoheader">
    <w:name w:val="m_3307380977251549456msoheader"/>
    <w:basedOn w:val="Normal"/>
    <w:rsid w:val="00635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finance</cp:lastModifiedBy>
  <cp:revision>2</cp:revision>
  <dcterms:created xsi:type="dcterms:W3CDTF">2021-09-08T04:14:00Z</dcterms:created>
  <dcterms:modified xsi:type="dcterms:W3CDTF">2021-09-08T04:14:00Z</dcterms:modified>
</cp:coreProperties>
</file>